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6295" w14:textId="67ADD1B5" w:rsidR="003B7234" w:rsidRDefault="003B7234">
      <w:pPr>
        <w:rPr>
          <w:rFonts w:hint="cs"/>
        </w:rPr>
      </w:pPr>
    </w:p>
    <w:p w14:paraId="1252F5F5" w14:textId="13B26C62" w:rsidR="003B7234" w:rsidRDefault="003B7234"/>
    <w:p w14:paraId="1F97DB37" w14:textId="4C0A7118" w:rsidR="003B7234" w:rsidRDefault="003B7234">
      <w:r w:rsidRPr="00AD3B57">
        <w:rPr>
          <w:rFonts w:ascii="TH NiramitIT๙" w:eastAsia="Times New Roman" w:hAnsi="TH NiramitIT๙" w:cs="TH Niramit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C3E08A5" wp14:editId="23DA1CDF">
            <wp:simplePos x="0" y="0"/>
            <wp:positionH relativeFrom="margin">
              <wp:align>center</wp:align>
            </wp:positionH>
            <wp:positionV relativeFrom="paragraph">
              <wp:posOffset>-238125</wp:posOffset>
            </wp:positionV>
            <wp:extent cx="1022985" cy="1019175"/>
            <wp:effectExtent l="0" t="0" r="5715" b="9525"/>
            <wp:wrapNone/>
            <wp:docPr id="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E7FD77" w14:textId="1EC08358" w:rsidR="003B7234" w:rsidRDefault="003B7234"/>
    <w:p w14:paraId="3EF49DCE" w14:textId="2B3FDCE8" w:rsidR="003B7234" w:rsidRDefault="003B7234"/>
    <w:p w14:paraId="591BF28A" w14:textId="6F10A089" w:rsidR="003B7234" w:rsidRDefault="003B7234" w:rsidP="003B723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5F4F">
        <w:rPr>
          <w:rFonts w:ascii="TH Sarabun New" w:hAnsi="TH Sarabun New" w:cs="TH Sarabun New"/>
          <w:b/>
          <w:bCs/>
          <w:sz w:val="32"/>
          <w:szCs w:val="32"/>
          <w:cs/>
        </w:rPr>
        <w:t>ประกาศองค์การบริหารส่วนตำบลหนองหลวง</w:t>
      </w:r>
    </w:p>
    <w:p w14:paraId="4DA0DBF1" w14:textId="6BEB9204" w:rsidR="003B7234" w:rsidRPr="00B15F4F" w:rsidRDefault="003B7234" w:rsidP="003B723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15F4F">
        <w:rPr>
          <w:rFonts w:ascii="TH Sarabun New" w:hAnsi="TH Sarabun New" w:cs="TH Sarabun New"/>
          <w:b/>
          <w:bCs/>
          <w:sz w:val="32"/>
          <w:szCs w:val="32"/>
          <w:cs/>
        </w:rPr>
        <w:t>เรื่อง  นโยบา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การบริหารทรัพยากรบุคคล</w:t>
      </w:r>
    </w:p>
    <w:p w14:paraId="2F22971A" w14:textId="474D932C" w:rsidR="003B7234" w:rsidRDefault="003B7234" w:rsidP="003B723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</w:t>
      </w:r>
    </w:p>
    <w:p w14:paraId="28E1635E" w14:textId="77777777" w:rsidR="00D962D5" w:rsidRDefault="003B7234" w:rsidP="003B7234">
      <w:pPr>
        <w:spacing w:after="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0"/>
          <w:szCs w:val="30"/>
          <w:cs/>
        </w:rPr>
        <w:t>เพื่อให้เป็นไปตามพระราชบัญญัติระเบียบบริหารงานบุคคลส่วนท้องถิ่น  พ.ศ. ๒๕๔๒  พระราชบัญญัติข้อมูลข่าวสารของทางราชการ  พ.ศ. ๒๕๔๐  พระราชกฤษฎีกาว่าด้วยหลักเกณฑ์และวิธีการบริหารกิจการบ้านเมืองที่ดี  พ.ศ. ๒๕๔๖  รองรับภารกิจตามแผนการปฏิรูปประเทศและยุทธศาสตร์ชาติ  ๒๐ ปี (พ.ศ.  ๒๕๖๑ - ๒๕๘๐ ) รวมทั้งให้สอดคล้องกับการประเมินคุณธรรม</w:t>
      </w:r>
      <w:r w:rsidR="00D962D5">
        <w:rPr>
          <w:rFonts w:ascii="TH Sarabun New" w:hAnsi="TH Sarabun New" w:cs="TH Sarabun New" w:hint="cs"/>
          <w:sz w:val="30"/>
          <w:szCs w:val="30"/>
          <w:cs/>
        </w:rPr>
        <w:t>และความโปร่งใสในการดำเนินงานของหน่วยงานภาครัฐ (</w:t>
      </w:r>
      <w:r w:rsidR="00D962D5">
        <w:rPr>
          <w:rFonts w:ascii="TH Sarabun New" w:hAnsi="TH Sarabun New" w:cs="TH Sarabun New"/>
          <w:sz w:val="30"/>
          <w:szCs w:val="30"/>
        </w:rPr>
        <w:t>Integrity  and Transparency Assessment : ITA</w:t>
      </w:r>
      <w:r w:rsidR="00D962D5">
        <w:rPr>
          <w:rFonts w:ascii="TH Sarabun New" w:hAnsi="TH Sarabun New" w:cs="TH Sarabun New" w:hint="cs"/>
          <w:sz w:val="30"/>
          <w:szCs w:val="30"/>
          <w:cs/>
        </w:rPr>
        <w:t>) องค์การบริหารส่วนตำบลหนองหลวง  จึงกำหนดนโยบายการบริหารทรัพยากรบุคคล  เพื่อใช้เป็นแนวทางในการบริหารทรัพยากรบุคคลของหน่วยงาน  และส่งเสริมให้บุคลากรทุกประเภท  ทุกระดับ มีส่วนร่วมในการผลักดันนโยบายให้บรรลุเป้าประสงค์ต่อไป  ดังนี้</w:t>
      </w:r>
    </w:p>
    <w:p w14:paraId="5591B130" w14:textId="77777777" w:rsidR="00D962D5" w:rsidRDefault="00D962D5" w:rsidP="00D962D5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D962D5">
        <w:rPr>
          <w:rFonts w:ascii="TH Sarabun New" w:hAnsi="TH Sarabun New" w:cs="TH Sarabun New" w:hint="cs"/>
          <w:sz w:val="30"/>
          <w:szCs w:val="30"/>
          <w:cs/>
        </w:rPr>
        <w:t>วางแผนการบริหารอัตรากำลังให้มีความเหมาะสมและสอดคล้องกับบทบาทและภารกิจของ</w:t>
      </w:r>
    </w:p>
    <w:p w14:paraId="5BD8647B" w14:textId="58D7457D" w:rsidR="00D962D5" w:rsidRPr="00D962D5" w:rsidRDefault="00D962D5" w:rsidP="00D962D5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D962D5">
        <w:rPr>
          <w:rFonts w:ascii="TH Sarabun New" w:hAnsi="TH Sarabun New" w:cs="TH Sarabun New" w:hint="cs"/>
          <w:sz w:val="30"/>
          <w:szCs w:val="30"/>
          <w:cs/>
        </w:rPr>
        <w:t>องค์กร</w:t>
      </w:r>
    </w:p>
    <w:p w14:paraId="11221CCD" w14:textId="77777777" w:rsidR="00D962D5" w:rsidRDefault="00D962D5" w:rsidP="00D962D5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พัฒนาระบบฐานข้อมูลบุคลากรเพื่อวางแผนอัตรากำลังให้มีความครบถ้วน  สมบูรณ์และเป็น</w:t>
      </w:r>
    </w:p>
    <w:p w14:paraId="42CD1E2B" w14:textId="520B289E" w:rsidR="00D962D5" w:rsidRPr="00D962D5" w:rsidRDefault="00D962D5" w:rsidP="00D962D5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D962D5">
        <w:rPr>
          <w:rFonts w:ascii="TH Sarabun New" w:hAnsi="TH Sarabun New" w:cs="TH Sarabun New" w:hint="cs"/>
          <w:sz w:val="30"/>
          <w:szCs w:val="30"/>
          <w:cs/>
        </w:rPr>
        <w:t>ปัจจุบัน</w:t>
      </w:r>
    </w:p>
    <w:p w14:paraId="60F5779A" w14:textId="77777777" w:rsidR="00D962D5" w:rsidRDefault="00D962D5" w:rsidP="00D962D5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พัฒนาบุคลากรให้มีความรู้  ทักษะ  และสมรรถนะสอดคล้องกับยุทธศาสตร์และภารกิจของ</w:t>
      </w:r>
    </w:p>
    <w:p w14:paraId="2A9BEA3E" w14:textId="3A7621A5" w:rsidR="00D962D5" w:rsidRPr="00D962D5" w:rsidRDefault="00D962D5" w:rsidP="00D962D5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D962D5">
        <w:rPr>
          <w:rFonts w:ascii="TH Sarabun New" w:hAnsi="TH Sarabun New" w:cs="TH Sarabun New" w:hint="cs"/>
          <w:sz w:val="30"/>
          <w:szCs w:val="30"/>
          <w:cs/>
        </w:rPr>
        <w:t>องค์กร  เพื่อรองรับการเปลี่ยนแปลง</w:t>
      </w:r>
    </w:p>
    <w:p w14:paraId="7C0B4E39" w14:textId="77777777" w:rsidR="00D962D5" w:rsidRDefault="00D962D5" w:rsidP="00D962D5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ส่งเสริมและพัฒนาองค์กรมุ่งสู่การเป็นองค์กรแห่งการเรียนยรู้</w:t>
      </w:r>
    </w:p>
    <w:p w14:paraId="34A779DF" w14:textId="77777777" w:rsidR="00D962D5" w:rsidRDefault="00D962D5" w:rsidP="00D962D5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เสริมสร้างคุณธรรมจริยธรรม  และความโปร่งใสในการบริหารทรัพยากรบุคคล  และสามารถ</w:t>
      </w:r>
    </w:p>
    <w:p w14:paraId="5E26169E" w14:textId="77777777" w:rsidR="00D962D5" w:rsidRDefault="00D962D5" w:rsidP="00D962D5">
      <w:p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 w:rsidRPr="00D962D5">
        <w:rPr>
          <w:rFonts w:ascii="TH Sarabun New" w:hAnsi="TH Sarabun New" w:cs="TH Sarabun New" w:hint="cs"/>
          <w:sz w:val="30"/>
          <w:szCs w:val="30"/>
          <w:cs/>
        </w:rPr>
        <w:t xml:space="preserve">ตรวจสอบได้ </w:t>
      </w:r>
    </w:p>
    <w:p w14:paraId="7F96FBFD" w14:textId="7207233B" w:rsidR="00A75E8C" w:rsidRDefault="00D962D5" w:rsidP="00D962D5">
      <w:pPr>
        <w:pStyle w:val="a3"/>
        <w:numPr>
          <w:ilvl w:val="0"/>
          <w:numId w:val="1"/>
        </w:numPr>
        <w:spacing w:after="0"/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พัฒนาและส่งเสริมคุณภาพชีวิตให้มีความเหมาะสม  และตรงกับความต้องการของบุคลากร</w:t>
      </w:r>
    </w:p>
    <w:p w14:paraId="16DF8FEA" w14:textId="77777777" w:rsidR="00A75E8C" w:rsidRDefault="00A75E8C" w:rsidP="00A75E8C">
      <w:pPr>
        <w:pStyle w:val="a3"/>
        <w:spacing w:after="0"/>
        <w:ind w:left="1620"/>
        <w:jc w:val="thaiDistribute"/>
        <w:rPr>
          <w:rFonts w:ascii="TH Sarabun New" w:hAnsi="TH Sarabun New" w:cs="TH Sarabun New"/>
          <w:sz w:val="30"/>
          <w:szCs w:val="30"/>
        </w:rPr>
      </w:pPr>
    </w:p>
    <w:p w14:paraId="41D5D63B" w14:textId="149FBB3B" w:rsidR="003B7234" w:rsidRDefault="00A75E8C" w:rsidP="00A75E8C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               </w:t>
      </w:r>
      <w:r w:rsidR="003B7234" w:rsidRPr="00A75E8C">
        <w:rPr>
          <w:rFonts w:ascii="TH Sarabun New" w:hAnsi="TH Sarabun New" w:cs="TH Sarabun New" w:hint="cs"/>
          <w:sz w:val="30"/>
          <w:szCs w:val="30"/>
          <w:cs/>
        </w:rPr>
        <w:t xml:space="preserve">ประกาศ  ณ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3B7234" w:rsidRPr="00A75E8C">
        <w:rPr>
          <w:rFonts w:ascii="TH Sarabun New" w:hAnsi="TH Sarabun New" w:cs="TH Sarabun New" w:hint="cs"/>
          <w:sz w:val="30"/>
          <w:szCs w:val="30"/>
          <w:cs/>
        </w:rPr>
        <w:t xml:space="preserve">วันที่   ๒๓  มีนาคม  พ.ศ.  ๒๕๖๐ </w:t>
      </w:r>
    </w:p>
    <w:p w14:paraId="4EDE799C" w14:textId="77777777" w:rsidR="00A75E8C" w:rsidRDefault="00A75E8C" w:rsidP="00A75E8C">
      <w:pPr>
        <w:spacing w:after="0"/>
        <w:rPr>
          <w:rFonts w:ascii="TH Sarabun New" w:hAnsi="TH Sarabun New" w:cs="TH Sarabun New"/>
          <w:sz w:val="30"/>
          <w:szCs w:val="30"/>
          <w:cs/>
        </w:rPr>
      </w:pPr>
    </w:p>
    <w:p w14:paraId="512D7D9A" w14:textId="435AFCC4" w:rsidR="00A75E8C" w:rsidRPr="00A75E8C" w:rsidRDefault="00A75E8C" w:rsidP="00A75E8C">
      <w:pPr>
        <w:spacing w:after="0"/>
        <w:rPr>
          <w:rFonts w:ascii="TH Sarabun New" w:hAnsi="TH Sarabun New" w:cs="TH Sarabun New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6D85B0" wp14:editId="3E03CC8C">
            <wp:simplePos x="0" y="0"/>
            <wp:positionH relativeFrom="column">
              <wp:posOffset>1895475</wp:posOffset>
            </wp:positionH>
            <wp:positionV relativeFrom="paragraph">
              <wp:posOffset>118110</wp:posOffset>
            </wp:positionV>
            <wp:extent cx="18859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1382" y="20945"/>
                <wp:lineTo x="21382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871AC" w14:textId="3482F9F8" w:rsidR="003B7234" w:rsidRDefault="003B7234" w:rsidP="003B7234">
      <w:pPr>
        <w:pStyle w:val="a3"/>
        <w:spacing w:after="0"/>
        <w:ind w:left="2880"/>
        <w:rPr>
          <w:rFonts w:ascii="TH Sarabun New" w:hAnsi="TH Sarabun New" w:cs="TH Sarabun New"/>
          <w:sz w:val="26"/>
          <w:szCs w:val="26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</w:p>
    <w:p w14:paraId="647D9DF6" w14:textId="77777777" w:rsidR="003B7234" w:rsidRPr="00AE241C" w:rsidRDefault="003B7234" w:rsidP="003B7234">
      <w:pPr>
        <w:pStyle w:val="a3"/>
        <w:spacing w:after="0"/>
        <w:ind w:left="2880"/>
        <w:rPr>
          <w:rFonts w:ascii="TH Sarabun New" w:hAnsi="TH Sarabun New" w:cs="TH Sarabun New"/>
          <w:sz w:val="26"/>
          <w:szCs w:val="26"/>
        </w:rPr>
      </w:pPr>
    </w:p>
    <w:p w14:paraId="4221D556" w14:textId="77777777" w:rsidR="003B7234" w:rsidRPr="00A75E8C" w:rsidRDefault="003B7234" w:rsidP="003B7234">
      <w:pPr>
        <w:pStyle w:val="a3"/>
        <w:spacing w:after="0"/>
        <w:ind w:left="2880"/>
        <w:rPr>
          <w:rFonts w:ascii="TH Sarabun New" w:hAnsi="TH Sarabun New" w:cs="TH Sarabun New"/>
          <w:sz w:val="32"/>
          <w:szCs w:val="32"/>
        </w:rPr>
      </w:pPr>
      <w:r w:rsidRPr="00A75E8C">
        <w:rPr>
          <w:rFonts w:ascii="TH Sarabun New" w:hAnsi="TH Sarabun New" w:cs="TH Sarabun New" w:hint="cs"/>
          <w:sz w:val="32"/>
          <w:szCs w:val="32"/>
          <w:cs/>
        </w:rPr>
        <w:t xml:space="preserve">           (นางสมัย   ชนาราษฎร์)</w:t>
      </w:r>
    </w:p>
    <w:p w14:paraId="27021E75" w14:textId="77777777" w:rsidR="003B7234" w:rsidRPr="00A75E8C" w:rsidRDefault="003B7234" w:rsidP="003B7234">
      <w:pPr>
        <w:pStyle w:val="a3"/>
        <w:spacing w:after="0"/>
        <w:ind w:left="2880"/>
        <w:rPr>
          <w:rFonts w:ascii="TH Sarabun New" w:hAnsi="TH Sarabun New" w:cs="TH Sarabun New"/>
          <w:sz w:val="32"/>
          <w:szCs w:val="32"/>
        </w:rPr>
      </w:pPr>
      <w:r w:rsidRPr="00A75E8C">
        <w:rPr>
          <w:rFonts w:ascii="TH Sarabun New" w:hAnsi="TH Sarabun New" w:cs="TH Sarabun New" w:hint="cs"/>
          <w:sz w:val="32"/>
          <w:szCs w:val="32"/>
          <w:cs/>
        </w:rPr>
        <w:t>นายกองค์การบริหารส่วนตำบลหนองหลวง</w:t>
      </w:r>
    </w:p>
    <w:p w14:paraId="17573CA8" w14:textId="77777777" w:rsidR="003B7234" w:rsidRPr="00A75E8C" w:rsidRDefault="003B7234" w:rsidP="003B7234">
      <w:pPr>
        <w:pStyle w:val="a3"/>
        <w:spacing w:after="0"/>
        <w:ind w:left="2880"/>
        <w:rPr>
          <w:rFonts w:ascii="TH Sarabun New" w:hAnsi="TH Sarabun New" w:cs="TH Sarabun New"/>
          <w:sz w:val="32"/>
          <w:szCs w:val="32"/>
        </w:rPr>
      </w:pPr>
    </w:p>
    <w:p w14:paraId="1E962F70" w14:textId="77777777" w:rsidR="003B7234" w:rsidRDefault="003B7234">
      <w:pPr>
        <w:rPr>
          <w:cs/>
        </w:rPr>
      </w:pPr>
    </w:p>
    <w:sectPr w:rsidR="003B7234" w:rsidSect="00EF340F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D3962"/>
    <w:multiLevelType w:val="hybridMultilevel"/>
    <w:tmpl w:val="00C2626C"/>
    <w:lvl w:ilvl="0" w:tplc="3E268384">
      <w:start w:val="1"/>
      <w:numFmt w:val="thaiNumbers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34"/>
    <w:rsid w:val="003B7234"/>
    <w:rsid w:val="008C3A91"/>
    <w:rsid w:val="00A75E8C"/>
    <w:rsid w:val="00D962D5"/>
    <w:rsid w:val="00E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5A19"/>
  <w15:chartTrackingRefBased/>
  <w15:docId w15:val="{B511BCAF-630D-4867-BBBC-86F035DA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3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2021-04-28T03:01:00Z</dcterms:created>
  <dcterms:modified xsi:type="dcterms:W3CDTF">2021-05-06T07:34:00Z</dcterms:modified>
</cp:coreProperties>
</file>