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9150" w14:textId="29B9157D" w:rsidR="00DE3955" w:rsidRDefault="00633FC4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F3CA38" wp14:editId="14A86C15">
            <wp:simplePos x="0" y="0"/>
            <wp:positionH relativeFrom="margin">
              <wp:align>center</wp:align>
            </wp:positionH>
            <wp:positionV relativeFrom="paragraph">
              <wp:posOffset>357505</wp:posOffset>
            </wp:positionV>
            <wp:extent cx="1895475" cy="1769745"/>
            <wp:effectExtent l="0" t="0" r="9525" b="190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8D823" w14:textId="50BACF8C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ADF307" w14:textId="5AA8084D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F3DB4D" w14:textId="77777777" w:rsidR="00633FC4" w:rsidRDefault="00633FC4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F768BA" w14:textId="77777777" w:rsidR="00633FC4" w:rsidRDefault="00633FC4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0F554C" w14:textId="77777777" w:rsidR="00633FC4" w:rsidRDefault="00633FC4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FA15C0" w14:textId="1779A082" w:rsidR="00841CB1" w:rsidRP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3955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</w:p>
    <w:p w14:paraId="250F4ED1" w14:textId="1151A41E" w:rsidR="00DE3955" w:rsidRP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3955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การดำเนินตามนโยบายการบริหารทรัพยากรบุคคล</w:t>
      </w:r>
    </w:p>
    <w:p w14:paraId="56131B92" w14:textId="0C99B235" w:rsidR="00DE3955" w:rsidRP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3955">
        <w:rPr>
          <w:rFonts w:ascii="TH SarabunPSK" w:hAnsi="TH SarabunPSK" w:cs="TH SarabunPSK"/>
          <w:b/>
          <w:bCs/>
          <w:sz w:val="36"/>
          <w:szCs w:val="36"/>
          <w:cs/>
        </w:rPr>
        <w:t>รอบ ๖  เดือน</w:t>
      </w:r>
    </w:p>
    <w:p w14:paraId="0A0E034C" w14:textId="74173591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395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 พ.ศ. ๒๕๖๕ ( ตุลาคม  ๒๕๖๔  - มีนาคม  ๒๕๖๕ )</w:t>
      </w:r>
    </w:p>
    <w:p w14:paraId="0F3AACD4" w14:textId="59050247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353FA7" w14:textId="0E0A7E03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FC175F" w14:textId="2E196776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A2EC71" w14:textId="61DBD82A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0F6799" w14:textId="5D060277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997DAD" w14:textId="7D7725A5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EC15F0" w14:textId="221280B7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E0AEDE" w14:textId="58A151F0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319E68" w14:textId="77777777" w:rsidR="0036057E" w:rsidRDefault="0036057E" w:rsidP="0036057E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3A9B75A" w14:textId="765FBF1F" w:rsidR="00DE3955" w:rsidRDefault="00DE3955" w:rsidP="00BB635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</w:p>
    <w:p w14:paraId="67B87501" w14:textId="3D9DF8DB" w:rsidR="00DE3955" w:rsidRPr="00DE3955" w:rsidRDefault="00DE3955" w:rsidP="00BB635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3955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การดำเนินตามนโยบายการบริหารทรัพยากรบุคคล</w:t>
      </w:r>
    </w:p>
    <w:p w14:paraId="40F66193" w14:textId="29F88D29" w:rsidR="0036057E" w:rsidRDefault="00DE3955" w:rsidP="0036057E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DE3955">
        <w:rPr>
          <w:rFonts w:ascii="TH SarabunPSK" w:hAnsi="TH SarabunPSK" w:cs="TH SarabunPSK"/>
          <w:b/>
          <w:bCs/>
          <w:sz w:val="36"/>
          <w:szCs w:val="36"/>
          <w:cs/>
        </w:rPr>
        <w:t>รอบ ๖  เดือน</w:t>
      </w:r>
    </w:p>
    <w:p w14:paraId="4A638720" w14:textId="359219D9" w:rsidR="00DE3955" w:rsidRDefault="00DE3955" w:rsidP="00BB635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395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 พ.ศ. ๒๕๖๕ ( ตุลาคม  ๒๕๖๔  - มีนาคม  ๒๕๖๕ )</w:t>
      </w:r>
    </w:p>
    <w:p w14:paraId="489CEF9A" w14:textId="486E616F" w:rsidR="00DE3955" w:rsidRDefault="00DE3955" w:rsidP="00BB635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องค์การบริหารส่วนตำบลหนองหลวง  อำเภอเฝ้าไร่    จังหวัดหนองคาย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649"/>
        <w:gridCol w:w="4649"/>
        <w:gridCol w:w="5156"/>
      </w:tblGrid>
      <w:tr w:rsidR="00DE3955" w14:paraId="21E23ABF" w14:textId="77777777" w:rsidTr="002C3F25">
        <w:tc>
          <w:tcPr>
            <w:tcW w:w="4649" w:type="dxa"/>
          </w:tcPr>
          <w:p w14:paraId="60354780" w14:textId="61091160" w:rsidR="00DE3955" w:rsidRDefault="00DE3955" w:rsidP="00DE3955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ประเด็นนโยบาย</w:t>
            </w:r>
          </w:p>
        </w:tc>
        <w:tc>
          <w:tcPr>
            <w:tcW w:w="4649" w:type="dxa"/>
          </w:tcPr>
          <w:p w14:paraId="7704D50F" w14:textId="16BEEE8A" w:rsidR="00DE3955" w:rsidRDefault="00DE3955" w:rsidP="00DE3955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</w:p>
        </w:tc>
        <w:tc>
          <w:tcPr>
            <w:tcW w:w="5156" w:type="dxa"/>
          </w:tcPr>
          <w:p w14:paraId="0F6E9F4E" w14:textId="44A6D8C2" w:rsidR="00DE3955" w:rsidRDefault="00DE3955" w:rsidP="00DE3955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ผลการดำเนินงานครั้งที่ ๑/๒๕๖๔</w:t>
            </w:r>
          </w:p>
        </w:tc>
      </w:tr>
      <w:tr w:rsidR="00DE3955" w14:paraId="6CB65688" w14:textId="77777777" w:rsidTr="002C3F25">
        <w:tc>
          <w:tcPr>
            <w:tcW w:w="4649" w:type="dxa"/>
          </w:tcPr>
          <w:p w14:paraId="7EF468D5" w14:textId="1A8AC64B" w:rsidR="00DE3955" w:rsidRPr="00C52677" w:rsidRDefault="00DE3955" w:rsidP="00C52677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52677">
              <w:rPr>
                <w:rFonts w:ascii="TH SarabunPSK" w:hAnsi="TH SarabunPSK" w:cs="TH SarabunPSK" w:hint="cs"/>
                <w:sz w:val="36"/>
                <w:szCs w:val="36"/>
                <w:cs/>
              </w:rPr>
              <w:t>๑. ด้านการวางแผนกำลังคน</w:t>
            </w:r>
          </w:p>
        </w:tc>
        <w:tc>
          <w:tcPr>
            <w:tcW w:w="4649" w:type="dxa"/>
          </w:tcPr>
          <w:p w14:paraId="01669D1B" w14:textId="6A0797B4" w:rsidR="00DE3955" w:rsidRPr="00C52677" w:rsidRDefault="00DE3955" w:rsidP="00C52677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52677"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จัดทำแผนอัตรากำลัง ๓ ปี เพื่อใช้ในการกำหนดโครงสร้างและกรอบอัตรากำลัง</w:t>
            </w:r>
            <w:r w:rsidR="00C52677" w:rsidRPr="00C52677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ที่รองรับภารกิจขอองค์การบริหารส่วนตำบล</w:t>
            </w:r>
          </w:p>
        </w:tc>
        <w:tc>
          <w:tcPr>
            <w:tcW w:w="5156" w:type="dxa"/>
          </w:tcPr>
          <w:p w14:paraId="58A5D3AC" w14:textId="7790E423" w:rsidR="00DE3955" w:rsidRPr="00C52677" w:rsidRDefault="00C52677" w:rsidP="00C52677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52677">
              <w:rPr>
                <w:rFonts w:ascii="TH SarabunPSK" w:hAnsi="TH SarabunPSK" w:cs="TH SarabunPSK" w:hint="cs"/>
                <w:sz w:val="36"/>
                <w:szCs w:val="36"/>
                <w:cs/>
              </w:rPr>
              <w:t>ดำเนินการปรับปรุงแผนอัตรากำลังเพื่อกำหนดตำแหน่งใหม่เพิ่ม รองรับภารกิจของหน่วยงานและการพิจารณาปรับปรุงภาระงานให้สอดคล้องกับส่วนราชการในปัจจุบัน</w:t>
            </w:r>
          </w:p>
        </w:tc>
      </w:tr>
      <w:tr w:rsidR="00DE3955" w14:paraId="2A6A792C" w14:textId="77777777" w:rsidTr="002C3F25">
        <w:tc>
          <w:tcPr>
            <w:tcW w:w="4649" w:type="dxa"/>
          </w:tcPr>
          <w:p w14:paraId="2A229E09" w14:textId="085F7E97" w:rsidR="00DE3955" w:rsidRPr="00C52677" w:rsidRDefault="00C52677" w:rsidP="00C52677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52677">
              <w:rPr>
                <w:rFonts w:ascii="TH SarabunPSK" w:hAnsi="TH SarabunPSK" w:cs="TH SarabunPSK" w:hint="cs"/>
                <w:sz w:val="36"/>
                <w:szCs w:val="36"/>
                <w:cs/>
              </w:rPr>
              <w:t>๒. ด้านการสรรหา</w:t>
            </w:r>
          </w:p>
        </w:tc>
        <w:tc>
          <w:tcPr>
            <w:tcW w:w="4649" w:type="dxa"/>
          </w:tcPr>
          <w:p w14:paraId="0D159836" w14:textId="463DCFC9" w:rsidR="00DE3955" w:rsidRPr="00C52677" w:rsidRDefault="00C52677" w:rsidP="00C52677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52677"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ทำและดำเนินการตามแผนการสรรหาข้าราชการและพนักงานจ้างให้ทันต่อการเปลี่ยนแปลงหรือทดแทนอัตรากำลังที่ลาออก</w:t>
            </w:r>
          </w:p>
        </w:tc>
        <w:tc>
          <w:tcPr>
            <w:tcW w:w="5156" w:type="dxa"/>
          </w:tcPr>
          <w:p w14:paraId="107D1A66" w14:textId="04384FD8" w:rsidR="00DE3955" w:rsidRPr="00C52677" w:rsidRDefault="00C52677" w:rsidP="00C52677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52677">
              <w:rPr>
                <w:rFonts w:ascii="TH SarabunPSK" w:hAnsi="TH SarabunPSK" w:cs="TH SarabunPSK" w:hint="cs"/>
                <w:sz w:val="36"/>
                <w:szCs w:val="36"/>
                <w:cs/>
              </w:rPr>
              <w:t>ดำเนินการร้องขอให้ กสถ.ดำเนินการสอบแทน ในตำแหน่ง ผู้อำนวยการกองการศึกษา  ผู้อำนวยการกองสวัสดิการสังคม  หัวหน้าฝ่ายสวัสดิการสังคม  นักสังคมสงเคราะห์  นักประชาสัมพันธ์  เจ้าพนักงานป้องกันและบรรเทาสาธารณภัย</w:t>
            </w:r>
          </w:p>
        </w:tc>
      </w:tr>
      <w:tr w:rsidR="00DE3955" w14:paraId="15E8BA21" w14:textId="77777777" w:rsidTr="002C3F25">
        <w:tc>
          <w:tcPr>
            <w:tcW w:w="4649" w:type="dxa"/>
          </w:tcPr>
          <w:p w14:paraId="51B756B7" w14:textId="5283BC0D" w:rsidR="00DE3955" w:rsidRPr="00BB6351" w:rsidRDefault="00BB6351" w:rsidP="00BB6351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BB6351">
              <w:rPr>
                <w:rFonts w:ascii="TH SarabunPSK" w:hAnsi="TH SarabunPSK" w:cs="TH SarabunPSK" w:hint="cs"/>
                <w:sz w:val="36"/>
                <w:szCs w:val="36"/>
                <w:cs/>
              </w:rPr>
              <w:t>๓.ด้านการบรรจุและแต่งตั้ง</w:t>
            </w:r>
          </w:p>
        </w:tc>
        <w:tc>
          <w:tcPr>
            <w:tcW w:w="4649" w:type="dxa"/>
          </w:tcPr>
          <w:p w14:paraId="01867A22" w14:textId="6A048991" w:rsidR="00DE3955" w:rsidRPr="00BB6351" w:rsidRDefault="00BB6351" w:rsidP="00BB6351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BB6351">
              <w:rPr>
                <w:rFonts w:ascii="TH SarabunPSK" w:hAnsi="TH SarabunPSK" w:cs="TH SarabunPSK" w:hint="cs"/>
                <w:sz w:val="36"/>
                <w:szCs w:val="36"/>
                <w:cs/>
              </w:rPr>
              <w:t>แต่งตั้งคณะกรรมการในการสรรหาและเลือกสรร</w:t>
            </w:r>
          </w:p>
        </w:tc>
        <w:tc>
          <w:tcPr>
            <w:tcW w:w="5156" w:type="dxa"/>
          </w:tcPr>
          <w:p w14:paraId="1F08210D" w14:textId="073DFE8E" w:rsidR="00DE3955" w:rsidRPr="00BB6351" w:rsidRDefault="00BB6351" w:rsidP="00BB6351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BB6351">
              <w:rPr>
                <w:rFonts w:ascii="TH SarabunPSK" w:hAnsi="TH SarabunPSK" w:cs="TH SarabunPSK" w:hint="cs"/>
                <w:sz w:val="36"/>
                <w:szCs w:val="36"/>
                <w:cs/>
              </w:rPr>
              <w:t>ในส่วนของพนักงานจ้างองค์การบริหารส่วนตำบลหนองหลวงไม่มีตำแหน่งว่าง</w:t>
            </w:r>
            <w:r w:rsidRPr="00BB635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BB6351">
              <w:rPr>
                <w:rFonts w:ascii="TH SarabunPSK" w:hAnsi="TH SarabunPSK" w:cs="TH SarabunPSK" w:hint="cs"/>
                <w:sz w:val="36"/>
                <w:szCs w:val="36"/>
                <w:cs/>
              </w:rPr>
              <w:t>เนื่องจากได้ดำเนินการสรรหาพนักงานจ้างครบตามกรอบอัตรากำลังแล้ว</w:t>
            </w:r>
          </w:p>
        </w:tc>
      </w:tr>
      <w:tr w:rsidR="00DE3955" w14:paraId="0B4E9657" w14:textId="77777777" w:rsidTr="002C3F25">
        <w:tc>
          <w:tcPr>
            <w:tcW w:w="4649" w:type="dxa"/>
          </w:tcPr>
          <w:p w14:paraId="1C395121" w14:textId="371E57C2" w:rsidR="00DE3955" w:rsidRPr="002C3F25" w:rsidRDefault="00BB6351" w:rsidP="002C3F25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2C3F25">
              <w:rPr>
                <w:rFonts w:ascii="TH SarabunPSK" w:hAnsi="TH SarabunPSK" w:cs="TH SarabunPSK" w:hint="cs"/>
                <w:sz w:val="36"/>
                <w:szCs w:val="36"/>
                <w:cs/>
              </w:rPr>
              <w:t>๔. ด้านการพัฒนาบุคลากร</w:t>
            </w:r>
          </w:p>
        </w:tc>
        <w:tc>
          <w:tcPr>
            <w:tcW w:w="4649" w:type="dxa"/>
          </w:tcPr>
          <w:p w14:paraId="5DEA259B" w14:textId="78864247" w:rsidR="00DE3955" w:rsidRPr="002C3F25" w:rsidRDefault="00BB6351" w:rsidP="002C3F25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2C3F25">
              <w:rPr>
                <w:rFonts w:ascii="TH SarabunPSK" w:hAnsi="TH SarabunPSK" w:cs="TH SarabunPSK" w:hint="cs"/>
                <w:sz w:val="36"/>
                <w:szCs w:val="36"/>
                <w:cs/>
              </w:rPr>
              <w:t>๔.๑  จัดทำแผนพัฒนาบุคลากรประจำปี และดำเนินการตามแผนให้สอดคล้องตามความมจำเป็น</w:t>
            </w:r>
          </w:p>
        </w:tc>
        <w:tc>
          <w:tcPr>
            <w:tcW w:w="5156" w:type="dxa"/>
          </w:tcPr>
          <w:p w14:paraId="7AB19FDB" w14:textId="0421A455" w:rsidR="00DE3955" w:rsidRPr="002C3F25" w:rsidRDefault="00BB6351" w:rsidP="002C3F2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C3F25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มีการดำเนินการจัดทำแผนพัฒนาบุคลากรประจำปีโดยพิจารณาบุคลากร  เข้ารับการอบรม  เพื่อพัฒนาความรู้ตามสายงาน  ให้เป็นไปตามแผนพัฒนา</w:t>
            </w:r>
            <w:r w:rsidR="002C3F25" w:rsidRPr="002C3F25">
              <w:rPr>
                <w:rFonts w:ascii="TH SarabunPSK" w:hAnsi="TH SarabunPSK" w:cs="TH SarabunPSK" w:hint="cs"/>
                <w:sz w:val="36"/>
                <w:szCs w:val="36"/>
                <w:cs/>
              </w:rPr>
              <w:t>บุคลากร</w:t>
            </w:r>
          </w:p>
        </w:tc>
      </w:tr>
      <w:tr w:rsidR="00DE3955" w14:paraId="4667E1A5" w14:textId="77777777" w:rsidTr="002C3F25">
        <w:tc>
          <w:tcPr>
            <w:tcW w:w="4649" w:type="dxa"/>
          </w:tcPr>
          <w:p w14:paraId="60EA2BCB" w14:textId="77777777" w:rsidR="00DE3955" w:rsidRDefault="00DE3955" w:rsidP="00DE3955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4649" w:type="dxa"/>
          </w:tcPr>
          <w:p w14:paraId="129F00B0" w14:textId="50E39DD7" w:rsidR="00DE3955" w:rsidRPr="00836B78" w:rsidRDefault="002C3F25" w:rsidP="00836B78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836B78">
              <w:rPr>
                <w:rFonts w:ascii="TH SarabunPSK" w:hAnsi="TH SarabunPSK" w:cs="TH SarabunPSK" w:hint="cs"/>
                <w:sz w:val="36"/>
                <w:szCs w:val="36"/>
                <w:cs/>
              </w:rPr>
              <w:t>๔.๒ กำหนดเส้นทางการพัฒนาบุคลากรเพื่อเป็นกรอบในการพัฒนาบุคลากรแต่ละตำแหน่ง</w:t>
            </w:r>
          </w:p>
        </w:tc>
        <w:tc>
          <w:tcPr>
            <w:tcW w:w="5156" w:type="dxa"/>
          </w:tcPr>
          <w:p w14:paraId="78EA0FAA" w14:textId="1104D8EB" w:rsidR="00DE3955" w:rsidRPr="00836B78" w:rsidRDefault="002C3F25" w:rsidP="00836B78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836B78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มีการวางแผนการพิจารณาส่งบุคลากรเข้ารับการอบรมตามสายงานความก้าวหน้าในสายอาชีพ ในแผนพัฒนาบุคลากร</w:t>
            </w:r>
          </w:p>
        </w:tc>
      </w:tr>
      <w:tr w:rsidR="00BB6351" w14:paraId="7230CB48" w14:textId="77777777" w:rsidTr="002C3F25">
        <w:tc>
          <w:tcPr>
            <w:tcW w:w="4649" w:type="dxa"/>
          </w:tcPr>
          <w:p w14:paraId="1D11C9CC" w14:textId="3FD4FA05" w:rsidR="00BB6351" w:rsidRPr="008F33B6" w:rsidRDefault="002C3F25" w:rsidP="00836B7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F33B6">
              <w:rPr>
                <w:rFonts w:ascii="TH SarabunPSK" w:hAnsi="TH SarabunPSK" w:cs="TH SarabunPSK" w:hint="cs"/>
                <w:sz w:val="36"/>
                <w:szCs w:val="36"/>
                <w:cs/>
              </w:rPr>
              <w:t>๕. ด้านการพัฒนาระบบสารสนเทศ</w:t>
            </w:r>
          </w:p>
          <w:p w14:paraId="51B74B30" w14:textId="77777777" w:rsidR="00BB6351" w:rsidRDefault="00BB6351" w:rsidP="00DE395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E441531" w14:textId="77777777" w:rsidR="00BB6351" w:rsidRDefault="00BB6351" w:rsidP="00DE395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E678F13" w14:textId="7FCC5E21" w:rsidR="00BB6351" w:rsidRDefault="00BB6351" w:rsidP="00DE3955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4649" w:type="dxa"/>
          </w:tcPr>
          <w:p w14:paraId="05E88095" w14:textId="74A1D038" w:rsidR="00BB6351" w:rsidRPr="00836B78" w:rsidRDefault="002C3F25" w:rsidP="00836B7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36B7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สร้างบทเรียนความรู้เฉพาะด้าน ตามสายงานให้อยู่นระบบงาน </w:t>
            </w:r>
            <w:r w:rsidRPr="00836B78">
              <w:rPr>
                <w:rFonts w:ascii="TH SarabunPSK" w:hAnsi="TH SarabunPSK" w:cs="TH SarabunPSK"/>
                <w:sz w:val="36"/>
                <w:szCs w:val="36"/>
              </w:rPr>
              <w:t>E-learning</w:t>
            </w:r>
          </w:p>
        </w:tc>
        <w:tc>
          <w:tcPr>
            <w:tcW w:w="5156" w:type="dxa"/>
          </w:tcPr>
          <w:p w14:paraId="12FC3C64" w14:textId="77777777" w:rsidR="00BB6351" w:rsidRPr="00836B78" w:rsidRDefault="002C3F25" w:rsidP="00836B7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36B7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ส่งเสริมให้พนักงานส่วนตำบลที่บรรจุใหม่  ดำเนินการเรียนรู้ด้วยตนเองในระบบ </w:t>
            </w:r>
            <w:r w:rsidRPr="00836B78">
              <w:rPr>
                <w:rFonts w:ascii="TH SarabunPSK" w:hAnsi="TH SarabunPSK" w:cs="TH SarabunPSK"/>
                <w:sz w:val="36"/>
                <w:szCs w:val="36"/>
              </w:rPr>
              <w:t xml:space="preserve">E- </w:t>
            </w:r>
            <w:r w:rsidRPr="00836B78">
              <w:rPr>
                <w:rFonts w:ascii="TH SarabunPSK" w:hAnsi="TH SarabunPSK" w:cs="TH SarabunPSK"/>
                <w:sz w:val="36"/>
                <w:szCs w:val="36"/>
              </w:rPr>
              <w:t>learning</w:t>
            </w:r>
          </w:p>
          <w:p w14:paraId="43997BD7" w14:textId="507538FF" w:rsidR="00836B78" w:rsidRPr="00836B78" w:rsidRDefault="00836B78" w:rsidP="00836B78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836B78">
              <w:rPr>
                <w:rFonts w:ascii="TH SarabunPSK" w:hAnsi="TH SarabunPSK" w:cs="TH SarabunPSK" w:hint="cs"/>
                <w:sz w:val="36"/>
                <w:szCs w:val="36"/>
                <w:cs/>
              </w:rPr>
              <w:t>ในวิชาความรู้ทั่วไปและความรู้เฉพาะตำแหน่ง</w:t>
            </w:r>
          </w:p>
        </w:tc>
      </w:tr>
      <w:tr w:rsidR="002C3F25" w:rsidRPr="008F33B6" w14:paraId="042355B1" w14:textId="77777777" w:rsidTr="002C3F25">
        <w:tc>
          <w:tcPr>
            <w:tcW w:w="4649" w:type="dxa"/>
          </w:tcPr>
          <w:p w14:paraId="3B18151A" w14:textId="43590235" w:rsidR="002C3F25" w:rsidRPr="008F33B6" w:rsidRDefault="00836B78" w:rsidP="008F33B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F33B6">
              <w:rPr>
                <w:rFonts w:ascii="TH SarabunPSK" w:hAnsi="TH SarabunPSK" w:cs="TH SarabunPSK" w:hint="cs"/>
                <w:sz w:val="36"/>
                <w:szCs w:val="36"/>
                <w:cs/>
              </w:rPr>
              <w:t>๖. ด้านการประเมินผลการปฏิบัติงาน</w:t>
            </w:r>
          </w:p>
        </w:tc>
        <w:tc>
          <w:tcPr>
            <w:tcW w:w="4649" w:type="dxa"/>
          </w:tcPr>
          <w:p w14:paraId="25EE5918" w14:textId="29D75B83" w:rsidR="002C3F25" w:rsidRPr="008F33B6" w:rsidRDefault="00836B78" w:rsidP="008F33B6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8F33B6">
              <w:rPr>
                <w:rFonts w:ascii="TH SarabunPSK" w:hAnsi="TH SarabunPSK" w:cs="TH SarabunPSK" w:hint="cs"/>
                <w:sz w:val="36"/>
                <w:szCs w:val="36"/>
                <w:cs/>
              </w:rPr>
              <w:t>ดำเนินการประเมินข้าราชการส่วนท้องถิ่นตามเกณฑ์มาตรฐาน  กำหนดตำแหน่งในความรู้ ทักษะและสมรรถนะ</w:t>
            </w:r>
          </w:p>
        </w:tc>
        <w:tc>
          <w:tcPr>
            <w:tcW w:w="5156" w:type="dxa"/>
          </w:tcPr>
          <w:p w14:paraId="43DCAE9B" w14:textId="1CD94998" w:rsidR="00836B78" w:rsidRPr="008F33B6" w:rsidRDefault="00836B78" w:rsidP="008F33B6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8F33B6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หน่วยงานมีการปนระเมินบุคลากรตามเกณฑ์มาตรฐานกำหนดตำแหน่ง  เพื่อพิจารณาจัดส่งบุคลากรเข้ารับการอบรม เพื่อพัฒนานำความรู้ความสามารถในตำแหน่งตามสายงาน</w:t>
            </w:r>
          </w:p>
        </w:tc>
      </w:tr>
      <w:tr w:rsidR="002C3F25" w:rsidRPr="008F33B6" w14:paraId="652502AE" w14:textId="77777777" w:rsidTr="002C3F25">
        <w:tc>
          <w:tcPr>
            <w:tcW w:w="4649" w:type="dxa"/>
          </w:tcPr>
          <w:p w14:paraId="187AB08D" w14:textId="1EA304B2" w:rsidR="002C3F25" w:rsidRPr="008F33B6" w:rsidRDefault="00836B78" w:rsidP="008F33B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F33B6">
              <w:rPr>
                <w:rFonts w:ascii="TH SarabunPSK" w:hAnsi="TH SarabunPSK" w:cs="TH SarabunPSK" w:hint="cs"/>
                <w:sz w:val="36"/>
                <w:szCs w:val="36"/>
                <w:cs/>
              </w:rPr>
              <w:t>๗. ด้านการส่งเสริมจริยธรรมและรักษาวินัยของบุคลากรในหน่วยงาน</w:t>
            </w:r>
          </w:p>
        </w:tc>
        <w:tc>
          <w:tcPr>
            <w:tcW w:w="4649" w:type="dxa"/>
          </w:tcPr>
          <w:p w14:paraId="35D3C1C7" w14:textId="412507A4" w:rsidR="002C3F25" w:rsidRPr="008F33B6" w:rsidRDefault="00836B78" w:rsidP="008F33B6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8F33B6">
              <w:rPr>
                <w:rFonts w:ascii="TH SarabunPSK" w:hAnsi="TH SarabunPSK" w:cs="TH SarabunPSK" w:hint="cs"/>
                <w:sz w:val="36"/>
                <w:szCs w:val="36"/>
                <w:cs/>
              </w:rPr>
              <w:t>๗.๑ แจ้งให้บุคลากรทรบประมวลจริยธรรมข้าราชการส่วนท้องถิ่น ขององค์การ</w:t>
            </w:r>
            <w:r w:rsidR="008F33B6" w:rsidRPr="008F33B6">
              <w:rPr>
                <w:rFonts w:ascii="TH SarabunPSK" w:hAnsi="TH SarabunPSK" w:cs="TH SarabunPSK" w:hint="cs"/>
                <w:sz w:val="36"/>
                <w:szCs w:val="36"/>
                <w:cs/>
              </w:rPr>
              <w:t>บริหารส่วนตำบลหนองหลวง</w:t>
            </w:r>
          </w:p>
        </w:tc>
        <w:tc>
          <w:tcPr>
            <w:tcW w:w="5156" w:type="dxa"/>
          </w:tcPr>
          <w:p w14:paraId="17BDBDBF" w14:textId="1358920E" w:rsidR="00B05CB8" w:rsidRPr="008F33B6" w:rsidRDefault="008F33B6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8F33B6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ประชาสัมพันธ์ให้บุคลากร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ในองค์กรรับทราบประมวล</w:t>
            </w:r>
            <w:r w:rsidR="00B05CB8">
              <w:rPr>
                <w:rFonts w:ascii="TH SarabunPSK" w:hAnsi="TH SarabunPSK" w:cs="TH SarabunPSK" w:hint="cs"/>
                <w:sz w:val="36"/>
                <w:szCs w:val="36"/>
                <w:cs/>
              </w:rPr>
              <w:t>จริยธรรมข้าราชการส่วนท้องถิ่น และข้อบังคับองค์การบริหารส่วนตำบล</w:t>
            </w:r>
          </w:p>
        </w:tc>
      </w:tr>
      <w:tr w:rsidR="00B05CB8" w:rsidRPr="008F33B6" w14:paraId="668D8B71" w14:textId="77777777" w:rsidTr="002C3F25">
        <w:tc>
          <w:tcPr>
            <w:tcW w:w="4649" w:type="dxa"/>
          </w:tcPr>
          <w:p w14:paraId="393BA049" w14:textId="77777777" w:rsidR="00B05CB8" w:rsidRPr="008F33B6" w:rsidRDefault="00B05CB8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</w:p>
        </w:tc>
        <w:tc>
          <w:tcPr>
            <w:tcW w:w="4649" w:type="dxa"/>
          </w:tcPr>
          <w:p w14:paraId="3F80DC6C" w14:textId="3836EFD6" w:rsidR="00B05CB8" w:rsidRPr="008F33B6" w:rsidRDefault="00B05CB8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๗.๒ ให้ผู้บังคับบัญชามอบหมายงานแก่ผู้ใต้บังคับบัญชาอย่างเป็นธรรม ไม่เลือกปฏิบัติ รวมถึงควบคุม กำกับติดตาม ดูแลผู้ใต้บังคับบัญชา ให้เป็นไปตามหลักเกณฑ์ แนวทาง ระเบียบ  กฎหมายที่เกี่ยวข้อง</w:t>
            </w:r>
          </w:p>
        </w:tc>
        <w:tc>
          <w:tcPr>
            <w:tcW w:w="5156" w:type="dxa"/>
          </w:tcPr>
          <w:p w14:paraId="4D94F526" w14:textId="4F0C967E" w:rsidR="00B05CB8" w:rsidRPr="008F33B6" w:rsidRDefault="00B05CB8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ดำเนินการมอบหมายงานและหน้าที่ความรับผิดชอบออกเป็นคำสั่งมอบหมายงานอย่างชัดเจน</w:t>
            </w:r>
          </w:p>
        </w:tc>
      </w:tr>
      <w:tr w:rsidR="00B05CB8" w:rsidRPr="008F33B6" w14:paraId="1BE8B3C5" w14:textId="77777777" w:rsidTr="002C3F25">
        <w:tc>
          <w:tcPr>
            <w:tcW w:w="4649" w:type="dxa"/>
          </w:tcPr>
          <w:p w14:paraId="6C6DCB7E" w14:textId="77777777" w:rsidR="00B05CB8" w:rsidRPr="008F33B6" w:rsidRDefault="00B05CB8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</w:p>
        </w:tc>
        <w:tc>
          <w:tcPr>
            <w:tcW w:w="4649" w:type="dxa"/>
          </w:tcPr>
          <w:p w14:paraId="4B24A47F" w14:textId="12FFB866" w:rsidR="00B05CB8" w:rsidRDefault="00B05CB8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๗.๓ ส่งเสริมให้บุคลากรปฏิบัติงานตามแผนการเสริมสร้างมาตรฐานวินัยคุณธรรม จริยธรรมและป้องกันการทุจริต</w:t>
            </w:r>
          </w:p>
        </w:tc>
        <w:tc>
          <w:tcPr>
            <w:tcW w:w="5156" w:type="dxa"/>
          </w:tcPr>
          <w:p w14:paraId="57C78290" w14:textId="09E9452F" w:rsidR="00B05CB8" w:rsidRDefault="00B05CB8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มีการดำเนินการตามแผน ร่วมประชุมเสริมสร้างความรู้ความเข้าใจ  ร่วมกิจกรรมขององค์กร และสรุป</w:t>
            </w:r>
            <w:r w:rsidR="0005192D">
              <w:rPr>
                <w:rFonts w:ascii="TH SarabunPSK" w:hAnsi="TH SarabunPSK" w:cs="TH SarabunPSK" w:hint="cs"/>
                <w:sz w:val="36"/>
                <w:szCs w:val="36"/>
                <w:cs/>
              </w:rPr>
              <w:t>แผนการดำเนินการ</w:t>
            </w:r>
          </w:p>
        </w:tc>
      </w:tr>
      <w:tr w:rsidR="00B05CB8" w:rsidRPr="008F33B6" w14:paraId="4E263D30" w14:textId="77777777" w:rsidTr="002C3F25">
        <w:tc>
          <w:tcPr>
            <w:tcW w:w="4649" w:type="dxa"/>
          </w:tcPr>
          <w:p w14:paraId="48AFADBC" w14:textId="3A8D71C8" w:rsidR="00B05CB8" w:rsidRPr="008F33B6" w:rsidRDefault="0005192D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๘. ด้านความก้าวหน้าในสายอาชีพ</w:t>
            </w:r>
          </w:p>
        </w:tc>
        <w:tc>
          <w:tcPr>
            <w:tcW w:w="4649" w:type="dxa"/>
          </w:tcPr>
          <w:p w14:paraId="16A8D5FB" w14:textId="174AC0BC" w:rsidR="00B05CB8" w:rsidRDefault="0005192D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การประเมินผลการปฏิบัติงานของพนักงานส่วนตำบล พนักงานครู ลูกจ้าง</w:t>
            </w:r>
          </w:p>
        </w:tc>
        <w:tc>
          <w:tcPr>
            <w:tcW w:w="5156" w:type="dxa"/>
          </w:tcPr>
          <w:p w14:paraId="6625AB37" w14:textId="2825380D" w:rsidR="0005192D" w:rsidRDefault="0005192D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มีการประเมินผลการปฏิบัติงานของพนักงานจ้างที่มีประสิทธิภาพ ยกย่องชมเชยบุคลากร เพื่อให้บุคลากรเกิดความผูกพันในการปฏิบัติงาน</w:t>
            </w:r>
          </w:p>
        </w:tc>
      </w:tr>
      <w:tr w:rsidR="00B05CB8" w:rsidRPr="008F33B6" w14:paraId="0534C4F9" w14:textId="77777777" w:rsidTr="002C3F25">
        <w:tc>
          <w:tcPr>
            <w:tcW w:w="4649" w:type="dxa"/>
          </w:tcPr>
          <w:p w14:paraId="743D1081" w14:textId="1C120139" w:rsidR="00B05CB8" w:rsidRPr="008F33B6" w:rsidRDefault="0005192D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๙.ด้านการพัฒนาคุณภาพชีวิตและสวัสดิการ</w:t>
            </w:r>
          </w:p>
        </w:tc>
        <w:tc>
          <w:tcPr>
            <w:tcW w:w="4649" w:type="dxa"/>
          </w:tcPr>
          <w:p w14:paraId="65AF2477" w14:textId="3B5DE199" w:rsidR="00B05CB8" w:rsidRDefault="0005192D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๙.๑ จัดให้มีการพิจารณาความดีความชอบตามผลการปฏิบัติ</w:t>
            </w:r>
            <w:r w:rsidR="004D554A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หน้าที่ราชการอย่างเป็นธรรม เสมอภาคและสามารถตรวจสอบได้</w:t>
            </w:r>
          </w:p>
        </w:tc>
        <w:tc>
          <w:tcPr>
            <w:tcW w:w="5156" w:type="dxa"/>
          </w:tcPr>
          <w:p w14:paraId="0B16CFF6" w14:textId="0C977107" w:rsidR="00B05CB8" w:rsidRDefault="0005192D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พิจารณาเลื่อนขั้นเงินเดือนพนักงานส่วนตำบล ให้เป็นไปตามผลการปฏิบัติหน้าที่ราชการ ผ่านกระบวนการ คณะกรรมการพิจารณาเลื่อนขั้นเงินเดือน ออกคำสั่งเลื่อนขั้นเงินเดือน</w:t>
            </w:r>
          </w:p>
        </w:tc>
      </w:tr>
      <w:tr w:rsidR="0005192D" w:rsidRPr="008F33B6" w14:paraId="6EE97695" w14:textId="77777777" w:rsidTr="002C3F25">
        <w:tc>
          <w:tcPr>
            <w:tcW w:w="4649" w:type="dxa"/>
          </w:tcPr>
          <w:p w14:paraId="2A60B021" w14:textId="77777777" w:rsidR="0005192D" w:rsidRPr="008F33B6" w:rsidRDefault="0005192D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</w:p>
        </w:tc>
        <w:tc>
          <w:tcPr>
            <w:tcW w:w="4649" w:type="dxa"/>
          </w:tcPr>
          <w:p w14:paraId="5A51AF50" w14:textId="482CD44D" w:rsidR="0005192D" w:rsidRDefault="004D554A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๙.๒ ดำเนินการพิจารณาความดีความชอบจากการปฏิบัติหน้าที่เพื่อยกย่องชมเชยแก่บุคลากรดีเด่นด้านการปฏิบัติหน้าที่ และคุณประโยชน์ต่อสาธารณชน</w:t>
            </w:r>
          </w:p>
        </w:tc>
        <w:tc>
          <w:tcPr>
            <w:tcW w:w="5156" w:type="dxa"/>
          </w:tcPr>
          <w:p w14:paraId="0ABF7B4A" w14:textId="19287DB2" w:rsidR="0005192D" w:rsidRDefault="0005192D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อยู่ระหว่างดำเนินการ</w:t>
            </w:r>
          </w:p>
        </w:tc>
      </w:tr>
      <w:tr w:rsidR="0005192D" w:rsidRPr="008F33B6" w14:paraId="113F3051" w14:textId="77777777" w:rsidTr="002C3F25">
        <w:tc>
          <w:tcPr>
            <w:tcW w:w="4649" w:type="dxa"/>
          </w:tcPr>
          <w:p w14:paraId="4EEE7DF7" w14:textId="77777777" w:rsidR="0005192D" w:rsidRPr="008F33B6" w:rsidRDefault="0005192D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</w:p>
        </w:tc>
        <w:tc>
          <w:tcPr>
            <w:tcW w:w="4649" w:type="dxa"/>
          </w:tcPr>
          <w:p w14:paraId="2E635A94" w14:textId="77112632" w:rsidR="0005192D" w:rsidRDefault="004D554A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๙.๓ จัดให้มีการพัฒนาคุณภาพชีวิตที่ดีแก่บุคลากรในด้านสภาพแวดล้อมการทำงาน ด้านความปลอดภัยในการทำงาน และด้านการมีส่วนร่วมในการทำงาน</w:t>
            </w:r>
          </w:p>
        </w:tc>
        <w:tc>
          <w:tcPr>
            <w:tcW w:w="5156" w:type="dxa"/>
          </w:tcPr>
          <w:p w14:paraId="34969E2F" w14:textId="640879C2" w:rsidR="0005192D" w:rsidRDefault="0005192D" w:rsidP="008F33B6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จัดให้มีอุปกรณ์ขั้นพื้นฐานในการทำงานอย่างครบถ้วน</w:t>
            </w:r>
          </w:p>
        </w:tc>
      </w:tr>
    </w:tbl>
    <w:p w14:paraId="4D9CADD9" w14:textId="77777777" w:rsidR="00DE3955" w:rsidRPr="008F33B6" w:rsidRDefault="00DE3955" w:rsidP="008F33B6">
      <w:pPr>
        <w:rPr>
          <w:rFonts w:ascii="TH SarabunPSK" w:hAnsi="TH SarabunPSK" w:cs="TH SarabunPSK" w:hint="cs"/>
          <w:sz w:val="36"/>
          <w:szCs w:val="36"/>
          <w:cs/>
        </w:rPr>
      </w:pPr>
    </w:p>
    <w:p w14:paraId="6743B40F" w14:textId="77777777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5F90B2" w14:textId="77777777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340398" w14:textId="0C3ED010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430F70" w14:textId="2DB4171A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E70AFF" w14:textId="6A9DCE92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0AB3A5" w14:textId="0C9A9D68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9557CE" w14:textId="56563614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65789A" w14:textId="03D095E6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1345E2" w14:textId="226CEB2F" w:rsidR="00DE3955" w:rsidRDefault="00DE3955" w:rsidP="00DE39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873C1F" w14:textId="77777777" w:rsidR="00DE3955" w:rsidRPr="00DE3955" w:rsidRDefault="00DE3955" w:rsidP="00DE3955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sectPr w:rsidR="00DE3955" w:rsidRPr="00DE3955" w:rsidSect="0036057E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55"/>
    <w:rsid w:val="0005192D"/>
    <w:rsid w:val="002C3F25"/>
    <w:rsid w:val="0036057E"/>
    <w:rsid w:val="004D554A"/>
    <w:rsid w:val="00633FC4"/>
    <w:rsid w:val="00836B78"/>
    <w:rsid w:val="00841CB1"/>
    <w:rsid w:val="008F33B6"/>
    <w:rsid w:val="00B05CB8"/>
    <w:rsid w:val="00BB6351"/>
    <w:rsid w:val="00C52677"/>
    <w:rsid w:val="00D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63BA"/>
  <w15:chartTrackingRefBased/>
  <w15:docId w15:val="{1E0C943E-9A55-47FF-AB6E-6EA24AB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2022-04-28T02:38:00Z</dcterms:created>
  <dcterms:modified xsi:type="dcterms:W3CDTF">2022-04-28T03:25:00Z</dcterms:modified>
</cp:coreProperties>
</file>